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619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2"/>
        <w:gridCol w:w="142"/>
        <w:gridCol w:w="1559"/>
        <w:gridCol w:w="993"/>
        <w:gridCol w:w="2693"/>
        <w:gridCol w:w="4254"/>
      </w:tblGrid>
      <w:tr w:rsidR="007557CF" w:rsidRPr="001369C9" w14:paraId="64D935F3" w14:textId="77777777" w:rsidTr="002B1479">
        <w:trPr>
          <w:trHeight w:val="340"/>
          <w:jc w:val="center"/>
        </w:trPr>
        <w:tc>
          <w:tcPr>
            <w:tcW w:w="14035" w:type="dxa"/>
            <w:gridSpan w:val="8"/>
            <w:tcBorders>
              <w:bottom w:val="single" w:sz="8" w:space="0" w:color="auto"/>
            </w:tcBorders>
          </w:tcPr>
          <w:p w14:paraId="5699C9A2" w14:textId="77777777" w:rsidR="007557CF" w:rsidRPr="001369C9" w:rsidRDefault="007557CF" w:rsidP="001369C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</w:rPr>
              <w:t>Harcama Birimi:</w:t>
            </w:r>
            <w:r w:rsidRPr="001369C9">
              <w:rPr>
                <w:rFonts w:ascii="Calibri" w:hAnsi="Calibri" w:cs="Calibri"/>
                <w:color w:val="000000" w:themeColor="text1"/>
              </w:rPr>
              <w:t>Personel Daire Başkanlığı</w:t>
            </w:r>
          </w:p>
        </w:tc>
      </w:tr>
      <w:tr w:rsidR="007557CF" w:rsidRPr="001369C9" w14:paraId="66580C6A" w14:textId="77777777" w:rsidTr="002B1479">
        <w:trPr>
          <w:trHeight w:val="340"/>
          <w:jc w:val="center"/>
        </w:trPr>
        <w:tc>
          <w:tcPr>
            <w:tcW w:w="14035" w:type="dxa"/>
            <w:gridSpan w:val="8"/>
            <w:tcBorders>
              <w:bottom w:val="single" w:sz="8" w:space="0" w:color="auto"/>
            </w:tcBorders>
          </w:tcPr>
          <w:p w14:paraId="7BF7A3E9" w14:textId="77777777" w:rsidR="007557CF" w:rsidRPr="001369C9" w:rsidRDefault="007557CF" w:rsidP="001369C9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</w:rPr>
              <w:t>Alt Birim</w:t>
            </w:r>
            <w:r w:rsidRPr="001369C9">
              <w:rPr>
                <w:rFonts w:ascii="Calibri" w:hAnsi="Calibri" w:cs="Calibri"/>
                <w:b/>
                <w:spacing w:val="-7"/>
              </w:rPr>
              <w:t xml:space="preserve">         </w:t>
            </w:r>
            <w:r w:rsidR="00835072" w:rsidRPr="001369C9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1369C9">
              <w:rPr>
                <w:rFonts w:ascii="Calibri" w:hAnsi="Calibri" w:cs="Calibri"/>
                <w:b/>
                <w:spacing w:val="-7"/>
              </w:rPr>
              <w:t xml:space="preserve">   </w:t>
            </w:r>
            <w:r w:rsidRPr="001369C9">
              <w:rPr>
                <w:rFonts w:ascii="Calibri" w:hAnsi="Calibri" w:cs="Calibri"/>
                <w:b/>
              </w:rPr>
              <w:t>:</w:t>
            </w:r>
            <w:r w:rsidR="00614A4E">
              <w:rPr>
                <w:rFonts w:ascii="Calibri" w:hAnsi="Calibri" w:cs="Calibri"/>
                <w:b/>
              </w:rPr>
              <w:t xml:space="preserve"> </w:t>
            </w:r>
            <w:r w:rsidR="00614A4E" w:rsidRPr="00614A4E">
              <w:rPr>
                <w:rFonts w:ascii="Calibri" w:hAnsi="Calibri" w:cs="Calibri"/>
                <w:bCs/>
              </w:rPr>
              <w:t>Akademik Görevlendirme Şube Müdürlüğü</w:t>
            </w:r>
          </w:p>
        </w:tc>
      </w:tr>
      <w:tr w:rsidR="00835072" w:rsidRPr="001369C9" w14:paraId="24BD187D" w14:textId="77777777" w:rsidTr="002B1479">
        <w:trPr>
          <w:trHeight w:val="567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E13891" w14:textId="77777777" w:rsidR="007557CF" w:rsidRPr="001369C9" w:rsidRDefault="007557CF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</w:rPr>
              <w:t>Sıra No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43E866" w14:textId="77777777" w:rsidR="007557CF" w:rsidRPr="001369C9" w:rsidRDefault="007557CF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</w:rPr>
              <w:t>Hizmetin/Görevin Adı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373CBE" w14:textId="77777777" w:rsidR="007557CF" w:rsidRPr="001369C9" w:rsidRDefault="007557CF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</w:rPr>
              <w:t>Hassas Görevi Olan Personel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21F487" w14:textId="77777777" w:rsidR="007557CF" w:rsidRPr="001369C9" w:rsidRDefault="007557CF" w:rsidP="001369C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69C9">
              <w:rPr>
                <w:rFonts w:ascii="Calibri" w:hAnsi="Calibri" w:cs="Calibri"/>
                <w:b/>
                <w:bCs/>
              </w:rPr>
              <w:t>Sorumlu</w:t>
            </w:r>
          </w:p>
          <w:p w14:paraId="14AEBF08" w14:textId="77777777" w:rsidR="007557CF" w:rsidRPr="001369C9" w:rsidRDefault="007557CF" w:rsidP="001369C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69C9">
              <w:rPr>
                <w:rFonts w:ascii="Calibri" w:hAnsi="Calibri" w:cs="Calibri"/>
                <w:b/>
                <w:bCs/>
              </w:rPr>
              <w:t>Yönetici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E348A3" w14:textId="77777777" w:rsidR="007557CF" w:rsidRPr="001369C9" w:rsidRDefault="007557CF" w:rsidP="001369C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69C9">
              <w:rPr>
                <w:rFonts w:ascii="Calibri" w:hAnsi="Calibri" w:cs="Calibri"/>
                <w:b/>
                <w:bCs/>
              </w:rPr>
              <w:t>Risk Düzeyi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664791" w14:textId="77777777" w:rsidR="007557CF" w:rsidRPr="001369C9" w:rsidRDefault="007557CF" w:rsidP="001369C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69C9">
              <w:rPr>
                <w:rFonts w:ascii="Calibri" w:hAnsi="Calibri" w:cs="Calibri"/>
                <w:b/>
                <w:bCs/>
              </w:rPr>
              <w:t>Riskler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D461EA" w14:textId="77777777" w:rsidR="007557CF" w:rsidRPr="001369C9" w:rsidRDefault="007557CF" w:rsidP="001369C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69C9">
              <w:rPr>
                <w:rFonts w:ascii="Calibri" w:hAnsi="Calibri" w:cs="Calibri"/>
                <w:b/>
                <w:bCs/>
              </w:rPr>
              <w:t>Alınması Gereken Önlemler veya Kontroller</w:t>
            </w:r>
          </w:p>
        </w:tc>
      </w:tr>
      <w:tr w:rsidR="00835072" w:rsidRPr="001369C9" w14:paraId="09253AC3" w14:textId="77777777" w:rsidTr="002B1479">
        <w:trPr>
          <w:trHeight w:val="16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C05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FAA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Kurum içi Görevlendirme İşlemleri</w:t>
            </w:r>
          </w:p>
          <w:p w14:paraId="34BF5146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F4A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-Şef Hasan AHATLI</w:t>
            </w:r>
          </w:p>
          <w:p w14:paraId="7E5A80F2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-Bilg. İşlt. Nurgül ACAR KAZMACI</w:t>
            </w:r>
          </w:p>
          <w:p w14:paraId="7111C6A9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-Büro Personeli Sinem ERTEM</w:t>
            </w:r>
          </w:p>
          <w:p w14:paraId="51FF403F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EA8" w14:textId="77777777" w:rsidR="00835072" w:rsidRPr="001369C9" w:rsidRDefault="00835072" w:rsidP="001369C9">
            <w:pPr>
              <w:ind w:right="-8"/>
              <w:jc w:val="center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Serhat Aslan GÜLER</w:t>
            </w:r>
          </w:p>
          <w:p w14:paraId="57E370D7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1D4" w14:textId="77777777" w:rsidR="00835072" w:rsidRPr="001369C9" w:rsidRDefault="00835072" w:rsidP="001369C9">
            <w:pPr>
              <w:pStyle w:val="ListeParagraf"/>
              <w:ind w:hanging="692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72C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-Kurumsal itibar kaybı,</w:t>
            </w:r>
          </w:p>
          <w:p w14:paraId="19462EB4" w14:textId="77777777" w:rsidR="00835072" w:rsidRPr="001369C9" w:rsidRDefault="00835072" w:rsidP="001369C9">
            <w:pPr>
              <w:spacing w:after="17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-Mali hak kaybı,</w:t>
            </w:r>
          </w:p>
          <w:p w14:paraId="347A8050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-Kamu zararı,</w:t>
            </w:r>
          </w:p>
          <w:p w14:paraId="5A995D7E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-Görevin aksaması,</w:t>
            </w:r>
          </w:p>
          <w:p w14:paraId="48A4A235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-Eğitim-Öğretimde aksaklıkların yaşanması,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99F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 xml:space="preserve">Birimlerin ihtiyacı doğrultusunda 2547 S.K. 40/a ve 6245 S.K. 14. Maddesi kapsamına giren görevlendirmelerin dikkatli-özenli hazırlanarak, kontrolünün ve takibinin yapılması. </w:t>
            </w:r>
          </w:p>
          <w:p w14:paraId="7DB0F7F4" w14:textId="77777777" w:rsidR="00835072" w:rsidRPr="001369C9" w:rsidRDefault="00835072" w:rsidP="001369C9">
            <w:pPr>
              <w:pStyle w:val="ListeParagraf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35072" w:rsidRPr="001369C9" w14:paraId="11DE708A" w14:textId="77777777" w:rsidTr="002B1479">
        <w:trPr>
          <w:trHeight w:val="16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CB3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245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Kurum Dışı                Görevlendirme İşlemleri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2A1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-Şef Hasan AHATLI</w:t>
            </w:r>
          </w:p>
          <w:p w14:paraId="5C5D61DA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-Bilg. İşlt. Nurgül ACAR KAZMACI</w:t>
            </w:r>
          </w:p>
          <w:p w14:paraId="057FE076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-Büro Personeli Sinem ERTEM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070" w14:textId="77777777" w:rsidR="00835072" w:rsidRPr="001369C9" w:rsidRDefault="00835072" w:rsidP="001369C9">
            <w:pPr>
              <w:ind w:right="-8"/>
              <w:jc w:val="center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Serhat Aslan GÜLER</w:t>
            </w:r>
          </w:p>
          <w:p w14:paraId="4EC77A8D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019" w14:textId="77777777" w:rsidR="00835072" w:rsidRPr="001369C9" w:rsidRDefault="00835072" w:rsidP="001369C9">
            <w:pPr>
              <w:pStyle w:val="ListeParagraf"/>
              <w:ind w:hanging="692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6DC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-Kurumsal itibar kaybı,</w:t>
            </w:r>
          </w:p>
          <w:p w14:paraId="446D4F5A" w14:textId="77777777" w:rsidR="00835072" w:rsidRPr="001369C9" w:rsidRDefault="00835072" w:rsidP="001369C9">
            <w:pPr>
              <w:spacing w:after="17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-Mali hak kaybı,</w:t>
            </w:r>
          </w:p>
          <w:p w14:paraId="308A09D6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-Kamu zararı,</w:t>
            </w:r>
          </w:p>
          <w:p w14:paraId="3AA81DED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-Görevin aksaması,</w:t>
            </w:r>
          </w:p>
          <w:p w14:paraId="5E90D600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-Eğitim-Öğretimde aksaklıkların yaşanması,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416" w14:textId="77777777" w:rsidR="00835072" w:rsidRPr="001369C9" w:rsidRDefault="00835072" w:rsidP="001369C9">
            <w:pPr>
              <w:shd w:val="clear" w:color="auto" w:fill="FFFFFF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Birimlerin ihtiyacı doğrultusunda 2547 S.K. 31, 37, 38, 40/b, 40/d maddeleri kapsamında ve öğretim elemanlarının 2547 S.K. 39. Maddesi uyarınca yurtiçi/yurtdışı görevlendirmelerinin dikkatli- özenli hazırlanarak, kontrollünün ve takibinin yapılması.</w:t>
            </w:r>
          </w:p>
          <w:p w14:paraId="32FF9406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35072" w:rsidRPr="001369C9" w14:paraId="3A1A1EC7" w14:textId="77777777" w:rsidTr="002B1479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71E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A3A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Kurum İçi ve Kurum Dışı Yazışmalar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2FB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-Şef Hasan AHATLI</w:t>
            </w:r>
          </w:p>
          <w:p w14:paraId="7DE15DD6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-Bilg. İşlt. Nurgül ACAR KAZMACI</w:t>
            </w:r>
          </w:p>
          <w:p w14:paraId="49D9E5F5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-Büro Personeli Sinem ERTEM</w:t>
            </w:r>
          </w:p>
          <w:p w14:paraId="4757D4BA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AC8E" w14:textId="77777777" w:rsidR="00835072" w:rsidRPr="001369C9" w:rsidRDefault="00835072" w:rsidP="001369C9">
            <w:pPr>
              <w:ind w:right="-8"/>
              <w:jc w:val="center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Serhat Aslan GÜLER</w:t>
            </w:r>
          </w:p>
          <w:p w14:paraId="095073EB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7EA" w14:textId="77777777" w:rsidR="00835072" w:rsidRPr="001369C9" w:rsidRDefault="00835072" w:rsidP="001369C9">
            <w:pPr>
              <w:ind w:hanging="113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 xml:space="preserve">  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908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-Kurumsal itibar kaybı,</w:t>
            </w:r>
          </w:p>
          <w:p w14:paraId="396EE679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-Görevin aksaması,</w:t>
            </w:r>
          </w:p>
          <w:p w14:paraId="6E8C7D21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-Eğitim-Öğretimde aksaklıkların yaşanması,</w:t>
            </w:r>
          </w:p>
          <w:p w14:paraId="1EA95EA4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-Hak kaybı,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7299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İlgili kanun, yönetmelik ve mevzuat çerçevesinde Üniversitemiz birimleri ile diğer kurum/kuruluşlarla yapılan yazışmaların dikkatli ve özenli bir şekilde hazırlanarak, kontrolünün ve takibinin yapılması.</w:t>
            </w:r>
          </w:p>
          <w:p w14:paraId="40593A30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35072" w:rsidRPr="001369C9" w14:paraId="6635B377" w14:textId="77777777" w:rsidTr="002B1479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BE2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A70" w14:textId="77777777" w:rsidR="00835072" w:rsidRPr="001369C9" w:rsidRDefault="00835072" w:rsidP="001369C9">
            <w:pPr>
              <w:shd w:val="clear" w:color="auto" w:fill="FFFFFF"/>
              <w:spacing w:after="100" w:afterAutospacing="1"/>
              <w:outlineLvl w:val="2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Pasaport İşlemleri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A0C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-Şef Hasan AHATLI</w:t>
            </w:r>
          </w:p>
          <w:p w14:paraId="0A5E9A0C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-Bilg. İşlt. Nurgül ACAR KAZMACI</w:t>
            </w:r>
          </w:p>
          <w:p w14:paraId="6A486DDD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lastRenderedPageBreak/>
              <w:t>-Büro Personeli Sinem ERTEM</w:t>
            </w:r>
          </w:p>
          <w:p w14:paraId="77AB9744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FB2" w14:textId="77777777" w:rsidR="00835072" w:rsidRPr="001369C9" w:rsidRDefault="00835072" w:rsidP="001369C9">
            <w:pPr>
              <w:ind w:right="-8"/>
              <w:jc w:val="center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lastRenderedPageBreak/>
              <w:t>Serhat Aslan GÜLER</w:t>
            </w:r>
          </w:p>
          <w:p w14:paraId="2F1C0A09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1DA" w14:textId="77777777" w:rsidR="00835072" w:rsidRPr="001369C9" w:rsidRDefault="00835072" w:rsidP="001369C9">
            <w:pPr>
              <w:pStyle w:val="ListeParagraf"/>
              <w:ind w:hanging="692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615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-Kurumsal itibar kaybı,</w:t>
            </w:r>
          </w:p>
          <w:p w14:paraId="1A463DF6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-Görevin aksaması,</w:t>
            </w:r>
          </w:p>
          <w:p w14:paraId="13C3C10A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-Hak kaybı,</w:t>
            </w:r>
          </w:p>
          <w:p w14:paraId="57D158B9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-Kamu Zararı,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4F9" w14:textId="77777777" w:rsidR="00835072" w:rsidRPr="001369C9" w:rsidRDefault="00835072" w:rsidP="001369C9">
            <w:pPr>
              <w:pStyle w:val="TableParagraph"/>
              <w:spacing w:line="242" w:lineRule="auto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 xml:space="preserve">Pasaport talebinde bulunan personelin kadro derecesinin kontrol edilmesi, pasaport formunun ilgili mevzuata uygun olarak doldurulması, süresi dolan pasaport </w:t>
            </w:r>
            <w:r w:rsidRPr="001369C9">
              <w:rPr>
                <w:rFonts w:ascii="Calibri" w:hAnsi="Calibri" w:cs="Calibri"/>
              </w:rPr>
              <w:lastRenderedPageBreak/>
              <w:t xml:space="preserve">işlemlerinin İl Nüfus Müdürlüğüne bildirilmesinin sağlanması. takibinin yapılması. </w:t>
            </w:r>
          </w:p>
          <w:p w14:paraId="2BD6B049" w14:textId="77777777" w:rsidR="00835072" w:rsidRPr="001369C9" w:rsidRDefault="00835072" w:rsidP="001369C9">
            <w:pPr>
              <w:pStyle w:val="ListeParagraf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35072" w:rsidRPr="001369C9" w14:paraId="52926560" w14:textId="77777777" w:rsidTr="002B1479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8FE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D2A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 xml:space="preserve">Yabancı Uyruklu Sözleşmeli Personel İşlemleri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CBF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-Şef Hasan AHATLI</w:t>
            </w:r>
          </w:p>
          <w:p w14:paraId="67DF11DC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-Bilg. İşlt. Nurgül ACAR KAZMACI</w:t>
            </w:r>
          </w:p>
          <w:p w14:paraId="73BD00C8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-Büro Personeli Sinem ERTEM</w:t>
            </w:r>
          </w:p>
          <w:p w14:paraId="34D3ED05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</w:p>
          <w:p w14:paraId="4138B61A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</w:p>
          <w:p w14:paraId="37AEE2C1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1C0" w14:textId="77777777" w:rsidR="00835072" w:rsidRPr="001369C9" w:rsidRDefault="00835072" w:rsidP="001369C9">
            <w:pPr>
              <w:ind w:right="-8"/>
              <w:jc w:val="center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Serhat Aslan GÜLER</w:t>
            </w:r>
          </w:p>
          <w:p w14:paraId="200A6236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4D4" w14:textId="77777777" w:rsidR="00835072" w:rsidRPr="001369C9" w:rsidRDefault="00835072" w:rsidP="001369C9">
            <w:pPr>
              <w:pStyle w:val="ListeParagraf"/>
              <w:ind w:hanging="692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03B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-Kurumsal itibar kaybı,</w:t>
            </w:r>
          </w:p>
          <w:p w14:paraId="6A8781C1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-Görevin aksaması,</w:t>
            </w:r>
          </w:p>
          <w:p w14:paraId="6B89BFB9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-Hak kaybı,</w:t>
            </w:r>
          </w:p>
          <w:p w14:paraId="1E8D0AA7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-Eğitim-Öğretimin aksaması,</w:t>
            </w:r>
          </w:p>
          <w:p w14:paraId="23DE789E" w14:textId="77777777" w:rsidR="00835072" w:rsidRPr="001369C9" w:rsidRDefault="00835072" w:rsidP="001369C9">
            <w:pPr>
              <w:pStyle w:val="ListeParagraf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7F9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İstihdamı yapılacak yabancı uyruklu personelin planlamasının eğitim ve öğretim dönemi başlamadan önce yapılmasının sağlanması, hazırlanması gereken bilgi ve belgelerin eksiksiz olarak YÖK’e gönderilmesi için gerekli olan kontrollerin ve takibin yapılması.</w:t>
            </w:r>
          </w:p>
        </w:tc>
      </w:tr>
      <w:tr w:rsidR="00835072" w:rsidRPr="001369C9" w14:paraId="4FDAC42D" w14:textId="77777777" w:rsidTr="002B1479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D60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C20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Verilerin, Veri Tabanlarına İşlenmesi (YÖKSİS, HİTAP, KAMU-E UYGULAMA, BUMKO, E-BÜTÇE, SGK vb.)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FB4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-Şef Hasan AHATLI</w:t>
            </w:r>
          </w:p>
          <w:p w14:paraId="656E528D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-Bilg. İşlt. Nurgül ACAR KAZMACI</w:t>
            </w:r>
          </w:p>
          <w:p w14:paraId="5461D638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-Büro Personeli Sinem ERTEM</w:t>
            </w:r>
          </w:p>
          <w:p w14:paraId="48640ADE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F66" w14:textId="77777777" w:rsidR="00835072" w:rsidRPr="001369C9" w:rsidRDefault="00835072" w:rsidP="001369C9">
            <w:pPr>
              <w:ind w:right="-8"/>
              <w:jc w:val="center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Serhat Aslan GÜLER</w:t>
            </w:r>
          </w:p>
          <w:p w14:paraId="7D7E5358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842" w14:textId="77777777" w:rsidR="00835072" w:rsidRPr="001369C9" w:rsidRDefault="00835072" w:rsidP="001369C9">
            <w:pPr>
              <w:pStyle w:val="ListeParagraf"/>
              <w:ind w:hanging="692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E65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-Kurumsal itibar kaybı,</w:t>
            </w:r>
          </w:p>
          <w:p w14:paraId="145C2A42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-Görevin aksaması,</w:t>
            </w:r>
          </w:p>
          <w:p w14:paraId="2ECDD6FB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-Hak kaybı,</w:t>
            </w:r>
          </w:p>
          <w:p w14:paraId="29BD2D15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-Kamu Zararı,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68F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Akademik kadrolar ve akademik personel hakkında yapılan işlemlerin periyodik zamanlarda veri tabanlarına girişlerinin yapılması. (YÖKSİS, HİTAP, KAMU-E UYGULAMA, BUMKO, E-BÜTÇE, SGK vb.)</w:t>
            </w:r>
          </w:p>
        </w:tc>
      </w:tr>
      <w:tr w:rsidR="00835072" w:rsidRPr="001369C9" w14:paraId="5439E479" w14:textId="77777777" w:rsidTr="002B1479">
        <w:trPr>
          <w:trHeight w:val="14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BF3A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57C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 xml:space="preserve">Tus Sağlık Bakanlığı Uzmanlık İçin Görevlendirme İşlemleri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F7B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-Şef Hasan AHATLI</w:t>
            </w:r>
          </w:p>
          <w:p w14:paraId="57E88575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-Bilg. İşlt. Nurgül ACAR KAZMACI</w:t>
            </w:r>
          </w:p>
          <w:p w14:paraId="0E54C70D" w14:textId="77777777" w:rsidR="00835072" w:rsidRPr="001369C9" w:rsidRDefault="00835072" w:rsidP="002B147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-Büro Personeli Sinem ERTEM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6A0" w14:textId="77777777" w:rsidR="00835072" w:rsidRPr="001369C9" w:rsidRDefault="00835072" w:rsidP="001369C9">
            <w:pPr>
              <w:ind w:right="-8"/>
              <w:jc w:val="center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Serhat Aslan GÜLER</w:t>
            </w:r>
          </w:p>
          <w:p w14:paraId="6FBC1E36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E1A6" w14:textId="77777777" w:rsidR="00835072" w:rsidRPr="001369C9" w:rsidRDefault="00835072" w:rsidP="001369C9">
            <w:pPr>
              <w:pStyle w:val="ListeParagraf"/>
              <w:ind w:hanging="692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63AA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-Kurumsal itibar kaybı,</w:t>
            </w:r>
          </w:p>
          <w:p w14:paraId="745C39BC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-Görevin aksaması,</w:t>
            </w:r>
          </w:p>
          <w:p w14:paraId="111FDE5B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-Hak kaybı,</w:t>
            </w:r>
          </w:p>
          <w:p w14:paraId="0EA202AF" w14:textId="77777777" w:rsidR="00835072" w:rsidRPr="002B1479" w:rsidRDefault="00835072" w:rsidP="002B147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-Eğitim-Öğretimin aksaması,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AD5" w14:textId="77777777" w:rsidR="00835072" w:rsidRPr="002B1479" w:rsidRDefault="00835072" w:rsidP="002B1479">
            <w:pPr>
              <w:pStyle w:val="TableParagraph"/>
              <w:spacing w:line="252" w:lineRule="exact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TUS ile istihdamı yapılacak personelin göreve başlama ayrılış gerekli bilgi ve belgelerin eksiksiz olarak ilgili Fakülte, Bakanlık ve YÖK’e gönderilmesi için gerekli olan yazışma, kontrollerin ve takibinin yapılması.</w:t>
            </w:r>
          </w:p>
        </w:tc>
      </w:tr>
      <w:tr w:rsidR="00835072" w:rsidRPr="001369C9" w14:paraId="3648A651" w14:textId="77777777" w:rsidTr="002B1479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E2FA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369C9"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5AD" w14:textId="77777777" w:rsidR="00835072" w:rsidRPr="001369C9" w:rsidRDefault="00835072" w:rsidP="001369C9">
            <w:pPr>
              <w:pStyle w:val="TableParagraph"/>
              <w:spacing w:line="252" w:lineRule="exact"/>
              <w:ind w:left="79" w:right="442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 xml:space="preserve">Uzmanlık </w:t>
            </w:r>
            <w:r w:rsidR="002B1479">
              <w:rPr>
                <w:rFonts w:ascii="Calibri" w:hAnsi="Calibri" w:cs="Calibri"/>
              </w:rPr>
              <w:t>E</w:t>
            </w:r>
            <w:r w:rsidRPr="001369C9">
              <w:rPr>
                <w:rFonts w:ascii="Calibri" w:hAnsi="Calibri" w:cs="Calibri"/>
              </w:rPr>
              <w:t xml:space="preserve">ğitimi </w:t>
            </w:r>
            <w:r w:rsidRPr="001369C9">
              <w:rPr>
                <w:rFonts w:ascii="Calibri" w:hAnsi="Calibri" w:cs="Calibri"/>
              </w:rPr>
              <w:lastRenderedPageBreak/>
              <w:t>Tamamlama Dosyası Gönderme</w:t>
            </w:r>
          </w:p>
          <w:p w14:paraId="6BED340E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</w:p>
          <w:p w14:paraId="05F2DE7F" w14:textId="77777777" w:rsidR="00835072" w:rsidRPr="001369C9" w:rsidRDefault="00835072" w:rsidP="001369C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66B5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lastRenderedPageBreak/>
              <w:t>-Şef Hasan AHATLI</w:t>
            </w:r>
          </w:p>
          <w:p w14:paraId="47C70CEA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lastRenderedPageBreak/>
              <w:t>-Bilg. İşlt. Nurgül ACAR KAZMACI</w:t>
            </w:r>
          </w:p>
          <w:p w14:paraId="3A473AB6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-Büro Personeli Sinem ERTEM</w:t>
            </w:r>
          </w:p>
          <w:p w14:paraId="59A41974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FF8" w14:textId="77777777" w:rsidR="00835072" w:rsidRPr="001369C9" w:rsidRDefault="00835072" w:rsidP="001369C9">
            <w:pPr>
              <w:ind w:right="-8"/>
              <w:jc w:val="center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lastRenderedPageBreak/>
              <w:t>Serhat Aslan GÜLER</w:t>
            </w:r>
          </w:p>
          <w:p w14:paraId="237B64FE" w14:textId="77777777" w:rsidR="00835072" w:rsidRPr="001369C9" w:rsidRDefault="00835072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lastRenderedPageBreak/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B14" w14:textId="77777777" w:rsidR="00835072" w:rsidRPr="001369C9" w:rsidRDefault="00835072" w:rsidP="001369C9">
            <w:pPr>
              <w:ind w:firstLine="30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lastRenderedPageBreak/>
              <w:t xml:space="preserve">  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10F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-Kurumsal itibar kaybı,</w:t>
            </w:r>
          </w:p>
          <w:p w14:paraId="1DF4AA6B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-Görevin aksaması,</w:t>
            </w:r>
          </w:p>
          <w:p w14:paraId="4E3A86AA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lastRenderedPageBreak/>
              <w:t>-Hak kaybı,</w:t>
            </w:r>
          </w:p>
          <w:p w14:paraId="364CFFA6" w14:textId="77777777" w:rsidR="00835072" w:rsidRPr="001369C9" w:rsidRDefault="00835072" w:rsidP="001369C9">
            <w:pPr>
              <w:spacing w:after="8"/>
              <w:jc w:val="both"/>
              <w:rPr>
                <w:rFonts w:ascii="Calibri" w:hAnsi="Calibri" w:cs="Calibri"/>
              </w:rPr>
            </w:pPr>
            <w:r w:rsidRPr="001369C9">
              <w:rPr>
                <w:rFonts w:ascii="Calibri" w:hAnsi="Calibri" w:cs="Calibri"/>
              </w:rPr>
              <w:t>-Eğitim-Öğretimin aksaması,</w:t>
            </w:r>
          </w:p>
          <w:p w14:paraId="42F85F9E" w14:textId="77777777" w:rsidR="00835072" w:rsidRPr="001369C9" w:rsidRDefault="00835072" w:rsidP="001369C9">
            <w:pPr>
              <w:pStyle w:val="ListeParagraf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1D8" w14:textId="77777777" w:rsidR="00835072" w:rsidRPr="001369C9" w:rsidRDefault="00835072" w:rsidP="001369C9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lastRenderedPageBreak/>
              <w:t xml:space="preserve">Sistem üzerinden gelen uzmanlık eğitimi evraklarının üst yazı ile ÜBYS den ve ayrıca </w:t>
            </w:r>
            <w:r w:rsidRPr="001369C9">
              <w:rPr>
                <w:rFonts w:ascii="Calibri" w:hAnsi="Calibri" w:cs="Calibri"/>
              </w:rPr>
              <w:lastRenderedPageBreak/>
              <w:t xml:space="preserve">elden fiziki olarak teslim alınması, Sağlık Bakanlığına hitaben yazılan üst yazının ve eklerinin imzaya sunulması ve İmzalanan evrakların ilgili kişiye veya birimine teslim edilmesi işlemlerinin yapılması ve takip edilmesi. </w:t>
            </w:r>
          </w:p>
        </w:tc>
      </w:tr>
      <w:tr w:rsidR="00883DBA" w:rsidRPr="001369C9" w14:paraId="63821737" w14:textId="77777777" w:rsidTr="002B1479">
        <w:trPr>
          <w:trHeight w:val="918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14C04" w14:textId="77777777" w:rsidR="00883DBA" w:rsidRPr="001369C9" w:rsidRDefault="00883DBA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  <w:color w:val="000000" w:themeColor="text1"/>
              </w:rPr>
              <w:lastRenderedPageBreak/>
              <w:t>Hazırlayan</w:t>
            </w:r>
          </w:p>
          <w:p w14:paraId="446E0015" w14:textId="77777777" w:rsidR="00883DBA" w:rsidRPr="001369C9" w:rsidRDefault="00883DBA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  <w:spacing w:val="-2"/>
              </w:rPr>
              <w:t>Serhat Aslan Güler</w:t>
            </w:r>
            <w:r w:rsidRPr="001369C9">
              <w:rPr>
                <w:rFonts w:ascii="Calibri" w:hAnsi="Calibri" w:cs="Calibri"/>
                <w:spacing w:val="-2"/>
              </w:rPr>
              <w:br/>
              <w:t>Akademik Görevlendirme Şube Müdürü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05FC2C" w14:textId="77777777" w:rsidR="00883DBA" w:rsidRPr="001369C9" w:rsidRDefault="00883DBA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  <w:color w:val="000000" w:themeColor="text1"/>
              </w:rPr>
              <w:t>Kontrol Eden</w:t>
            </w:r>
          </w:p>
          <w:p w14:paraId="3FA7F5F5" w14:textId="77777777" w:rsidR="00883DBA" w:rsidRPr="001369C9" w:rsidRDefault="00883DBA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  <w:color w:val="000000" w:themeColor="text1"/>
              </w:rPr>
              <w:t>Serhat Aslan Güler</w:t>
            </w:r>
            <w:r w:rsidRPr="001369C9">
              <w:rPr>
                <w:rFonts w:ascii="Calibri" w:hAnsi="Calibri" w:cs="Calibri"/>
                <w:color w:val="000000" w:themeColor="text1"/>
              </w:rPr>
              <w:br/>
              <w:t>Akademik Görevlendirme Şube Müdürü</w:t>
            </w:r>
            <w:r>
              <w:rPr>
                <w:rFonts w:ascii="Calibri" w:hAnsi="Calibri" w:cs="Calibri"/>
                <w:color w:val="000000" w:themeColor="text1"/>
              </w:rPr>
              <w:t xml:space="preserve">               </w:t>
            </w:r>
          </w:p>
          <w:p w14:paraId="299386E8" w14:textId="77777777" w:rsidR="00883DBA" w:rsidRPr="001369C9" w:rsidRDefault="00883DBA" w:rsidP="001369C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AB3006" w14:textId="77777777" w:rsidR="00883DBA" w:rsidRPr="001369C9" w:rsidRDefault="00883DBA" w:rsidP="00883DB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  <w:color w:val="000000" w:themeColor="text1"/>
              </w:rPr>
              <w:t>Onaylayan</w:t>
            </w:r>
          </w:p>
          <w:p w14:paraId="115E236F" w14:textId="77777777" w:rsidR="00883DBA" w:rsidRPr="001369C9" w:rsidRDefault="00883DBA" w:rsidP="00883DB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369C9">
              <w:rPr>
                <w:rFonts w:ascii="Calibri" w:hAnsi="Calibri" w:cs="Calibri"/>
              </w:rPr>
              <w:t>Mustafa Tanrıkulu</w:t>
            </w:r>
            <w:r w:rsidRPr="001369C9">
              <w:rPr>
                <w:rFonts w:ascii="Calibri" w:hAnsi="Calibri" w:cs="Calibri"/>
              </w:rPr>
              <w:br/>
              <w:t>Personel Daire Başkanı</w:t>
            </w:r>
          </w:p>
        </w:tc>
      </w:tr>
    </w:tbl>
    <w:p w14:paraId="10C1742C" w14:textId="77777777" w:rsidR="00A177B8" w:rsidRPr="001369C9" w:rsidRDefault="00A177B8" w:rsidP="00545026">
      <w:pPr>
        <w:jc w:val="both"/>
        <w:rPr>
          <w:rFonts w:ascii="Calibri" w:hAnsi="Calibri" w:cs="Calibri"/>
        </w:rPr>
      </w:pPr>
    </w:p>
    <w:p w14:paraId="689271A2" w14:textId="77777777" w:rsidR="009C694F" w:rsidRPr="001369C9" w:rsidRDefault="009C694F" w:rsidP="00545026">
      <w:pPr>
        <w:jc w:val="both"/>
        <w:rPr>
          <w:rFonts w:ascii="Calibri" w:hAnsi="Calibri" w:cs="Calibri"/>
        </w:rPr>
      </w:pPr>
    </w:p>
    <w:p w14:paraId="551E2FCA" w14:textId="77777777" w:rsidR="00A177B8" w:rsidRPr="001369C9" w:rsidRDefault="00A177B8" w:rsidP="00545026">
      <w:pPr>
        <w:jc w:val="both"/>
        <w:rPr>
          <w:rFonts w:ascii="Calibri" w:hAnsi="Calibri" w:cs="Calibri"/>
        </w:rPr>
      </w:pPr>
    </w:p>
    <w:sectPr w:rsidR="00A177B8" w:rsidRPr="001369C9" w:rsidSect="00891FD5">
      <w:headerReference w:type="default" r:id="rId8"/>
      <w:footerReference w:type="default" r:id="rId9"/>
      <w:pgSz w:w="16838" w:h="11906" w:orient="landscape"/>
      <w:pgMar w:top="1101" w:right="1417" w:bottom="142" w:left="1417" w:header="10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9DE3" w14:textId="77777777" w:rsidR="00AA396F" w:rsidRDefault="00AA396F" w:rsidP="00C75C0E">
      <w:pPr>
        <w:spacing w:after="0" w:line="240" w:lineRule="auto"/>
      </w:pPr>
      <w:r>
        <w:separator/>
      </w:r>
    </w:p>
  </w:endnote>
  <w:endnote w:type="continuationSeparator" w:id="0">
    <w:p w14:paraId="5DAEAA1B" w14:textId="77777777" w:rsidR="00AA396F" w:rsidRDefault="00AA396F" w:rsidP="00C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E71B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"Bolu Üniversitesi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15D9" w14:textId="77777777" w:rsidR="00AA396F" w:rsidRDefault="00AA396F" w:rsidP="00C75C0E">
      <w:pPr>
        <w:spacing w:after="0" w:line="240" w:lineRule="auto"/>
      </w:pPr>
      <w:r>
        <w:separator/>
      </w:r>
    </w:p>
  </w:footnote>
  <w:footnote w:type="continuationSeparator" w:id="0">
    <w:p w14:paraId="0CF62017" w14:textId="77777777" w:rsidR="00AA396F" w:rsidRDefault="00AA396F" w:rsidP="00C7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AC61" w14:textId="77777777" w:rsidR="009C694F" w:rsidRDefault="009C694F">
    <w:pPr>
      <w:pStyle w:val="stBilgi"/>
    </w:pPr>
  </w:p>
  <w:tbl>
    <w:tblPr>
      <w:tblStyle w:val="TabloKlavuzu"/>
      <w:tblpPr w:leftFromText="141" w:rightFromText="141" w:vertAnchor="text" w:horzAnchor="margin" w:tblpX="-20" w:tblpY="-163"/>
      <w:tblW w:w="14024" w:type="dxa"/>
      <w:tblLook w:val="04A0" w:firstRow="1" w:lastRow="0" w:firstColumn="1" w:lastColumn="0" w:noHBand="0" w:noVBand="1"/>
    </w:tblPr>
    <w:tblGrid>
      <w:gridCol w:w="1597"/>
      <w:gridCol w:w="8598"/>
      <w:gridCol w:w="1989"/>
      <w:gridCol w:w="1840"/>
    </w:tblGrid>
    <w:tr w:rsidR="00B77153" w:rsidRPr="00E70DA1" w14:paraId="669C9673" w14:textId="77777777" w:rsidTr="002B1479">
      <w:trPr>
        <w:trHeight w:val="274"/>
      </w:trPr>
      <w:tc>
        <w:tcPr>
          <w:tcW w:w="1597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237EE1A0" w14:textId="77777777" w:rsidR="00B77153" w:rsidRPr="00E70DA1" w:rsidRDefault="00B77153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:lang w:eastAsia="tr-TR"/>
            </w:rPr>
            <w:drawing>
              <wp:inline distT="0" distB="0" distL="0" distR="0" wp14:anchorId="5F19D4C9" wp14:editId="7D05047F">
                <wp:extent cx="874312" cy="857250"/>
                <wp:effectExtent l="0" t="0" r="2540" b="0"/>
                <wp:docPr id="1534732266" name="Resim 1534732266" descr="simge, sembol, logo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simge, sembol, logo, amblem, daire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007" cy="86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55A28F8A" w14:textId="77777777" w:rsidR="00A64633" w:rsidRDefault="00A64633" w:rsidP="002B1479">
          <w:p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586987DC" w14:textId="77777777" w:rsidR="00B77153" w:rsidRPr="00A64633" w:rsidRDefault="00E0749E" w:rsidP="002B1479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A6463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HASSAS GÖREV</w:t>
          </w:r>
          <w:r w:rsidR="007557CF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TESPİT FORMU</w:t>
          </w:r>
        </w:p>
        <w:p w14:paraId="638DDDE2" w14:textId="77777777" w:rsidR="00B77153" w:rsidRPr="00E70DA1" w:rsidRDefault="00B77153" w:rsidP="002B1479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4861492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184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6D00D57" w14:textId="77777777" w:rsidR="00B77153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sz w:val="20"/>
            </w:rPr>
            <w:t>FR/004/02</w:t>
          </w:r>
        </w:p>
      </w:tc>
    </w:tr>
    <w:tr w:rsidR="00B77153" w:rsidRPr="00E70DA1" w14:paraId="06C39A1B" w14:textId="77777777" w:rsidTr="002B1479">
      <w:trPr>
        <w:trHeight w:val="154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20449D6F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/>
          <w:tcBorders>
            <w:left w:val="single" w:sz="8" w:space="0" w:color="auto"/>
            <w:right w:val="single" w:sz="8" w:space="0" w:color="auto"/>
          </w:tcBorders>
        </w:tcPr>
        <w:p w14:paraId="03587522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top w:val="single" w:sz="8" w:space="0" w:color="auto"/>
            <w:left w:val="single" w:sz="8" w:space="0" w:color="auto"/>
          </w:tcBorders>
        </w:tcPr>
        <w:p w14:paraId="7392499A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1840" w:type="dxa"/>
          <w:tcBorders>
            <w:top w:val="single" w:sz="8" w:space="0" w:color="auto"/>
          </w:tcBorders>
        </w:tcPr>
        <w:p w14:paraId="4E1E983F" w14:textId="77777777" w:rsidR="00B77153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sz w:val="20"/>
            </w:rPr>
            <w:t>11.10.2024</w:t>
          </w:r>
        </w:p>
      </w:tc>
    </w:tr>
    <w:tr w:rsidR="00B77153" w:rsidRPr="00E70DA1" w14:paraId="530E1C99" w14:textId="77777777" w:rsidTr="002B1479">
      <w:trPr>
        <w:trHeight w:val="338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18FBC2E5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 w:val="restart"/>
          <w:tcBorders>
            <w:left w:val="single" w:sz="8" w:space="0" w:color="auto"/>
            <w:right w:val="single" w:sz="8" w:space="0" w:color="auto"/>
          </w:tcBorders>
        </w:tcPr>
        <w:p w14:paraId="0D7090CE" w14:textId="77777777" w:rsidR="002B1479" w:rsidRDefault="002B1479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326FD87F" w14:textId="77777777" w:rsidR="00B77153" w:rsidRPr="00A64633" w:rsidRDefault="00E0749E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A6463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AKADEMİK GÖREVLENDİRME ŞUBE MÜDÜRLÜĞÜ</w:t>
          </w:r>
        </w:p>
      </w:tc>
      <w:tc>
        <w:tcPr>
          <w:tcW w:w="1989" w:type="dxa"/>
          <w:tcBorders>
            <w:left w:val="single" w:sz="8" w:space="0" w:color="auto"/>
          </w:tcBorders>
        </w:tcPr>
        <w:p w14:paraId="07D159AE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Rev</w:t>
          </w:r>
          <w:r w:rsidR="00146019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.No / </w:t>
          </w: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Tarihi</w:t>
          </w:r>
        </w:p>
      </w:tc>
      <w:tc>
        <w:tcPr>
          <w:tcW w:w="1840" w:type="dxa"/>
        </w:tcPr>
        <w:p w14:paraId="056A1E03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sz w:val="18"/>
            </w:rPr>
            <w:t>00/...</w:t>
          </w:r>
        </w:p>
      </w:tc>
    </w:tr>
    <w:tr w:rsidR="00B77153" w:rsidRPr="00E70DA1" w14:paraId="73A20138" w14:textId="77777777" w:rsidTr="002B1479">
      <w:trPr>
        <w:trHeight w:val="322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5F6C0CAC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/>
          <w:tcBorders>
            <w:left w:val="single" w:sz="8" w:space="0" w:color="auto"/>
            <w:right w:val="single" w:sz="8" w:space="0" w:color="auto"/>
          </w:tcBorders>
        </w:tcPr>
        <w:p w14:paraId="4F2EFC53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left w:val="single" w:sz="8" w:space="0" w:color="auto"/>
          </w:tcBorders>
        </w:tcPr>
        <w:p w14:paraId="5892CDD3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Sayfa No</w:t>
          </w:r>
        </w:p>
      </w:tc>
      <w:tc>
        <w:tcPr>
          <w:tcW w:w="1840" w:type="dxa"/>
        </w:tcPr>
        <w:p w14:paraId="12EEF10B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Calibri"/>
              <w:sz w:val="20"/>
            </w:rPr>
            <w:fldChar w:fldCharType="begin"/>
          </w:r>
          <w:r>
            <w:rPr>
              <w:rFonts w:ascii="Calibri"/>
              <w:sz w:val="20"/>
            </w:rPr>
            <w:instrText xml:space="preserve"> PAGE </w:instrText>
          </w:r>
          <w:r>
            <w:rPr>
              <w:rFonts w:ascii="Calibri"/>
              <w:sz w:val="20"/>
            </w:rPr>
            <w:fldChar w:fldCharType="separate"/>
          </w:r>
          <w:r>
            <w:rPr>
              <w:rFonts w:ascii="Calibri"/>
              <w:sz w:val="20"/>
            </w:rPr>
            <w:t>1</w:t>
          </w:r>
          <w:r>
            <w:rPr>
              <w:rFonts w:ascii="Calibri"/>
              <w:sz w:val="20"/>
            </w:rPr>
            <w:fldChar w:fldCharType="end"/>
          </w:r>
          <w:r>
            <w:rPr>
              <w:rFonts w:ascii="Calibri"/>
              <w:spacing w:val="-1"/>
              <w:sz w:val="20"/>
            </w:rPr>
            <w:t xml:space="preserve"> </w:t>
          </w:r>
          <w:r>
            <w:rPr>
              <w:rFonts w:ascii="Calibri"/>
              <w:sz w:val="20"/>
            </w:rPr>
            <w:t>/</w:t>
          </w:r>
          <w:r>
            <w:rPr>
              <w:rFonts w:ascii="Calibri"/>
              <w:spacing w:val="-1"/>
              <w:sz w:val="20"/>
            </w:rPr>
            <w:t xml:space="preserve"> </w:t>
          </w:r>
          <w:r>
            <w:rPr>
              <w:rFonts w:ascii="Calibri"/>
              <w:spacing w:val="-10"/>
              <w:sz w:val="20"/>
            </w:rPr>
            <w:fldChar w:fldCharType="begin"/>
          </w:r>
          <w:r>
            <w:rPr>
              <w:rFonts w:ascii="Calibri"/>
              <w:spacing w:val="-10"/>
              <w:sz w:val="20"/>
            </w:rPr>
            <w:instrText xml:space="preserve"> NUMPAGES </w:instrText>
          </w:r>
          <w:r>
            <w:rPr>
              <w:rFonts w:ascii="Calibri"/>
              <w:spacing w:val="-10"/>
              <w:sz w:val="20"/>
            </w:rPr>
            <w:fldChar w:fldCharType="separate"/>
          </w:r>
          <w:r>
            <w:rPr>
              <w:rFonts w:ascii="Calibri"/>
              <w:spacing w:val="-10"/>
              <w:sz w:val="20"/>
            </w:rPr>
            <w:t>2</w:t>
          </w:r>
          <w:r>
            <w:rPr>
              <w:rFonts w:ascii="Calibri"/>
              <w:spacing w:val="-10"/>
              <w:sz w:val="20"/>
            </w:rPr>
            <w:fldChar w:fldCharType="end"/>
          </w:r>
        </w:p>
      </w:tc>
    </w:tr>
  </w:tbl>
  <w:p w14:paraId="2915B376" w14:textId="77777777" w:rsidR="009C694F" w:rsidRDefault="009C694F">
    <w:pPr>
      <w:pStyle w:val="stBilgi"/>
    </w:pPr>
  </w:p>
  <w:p w14:paraId="409281EB" w14:textId="77777777" w:rsidR="009C694F" w:rsidRDefault="009C694F" w:rsidP="002B1479">
    <w:pPr>
      <w:pStyle w:val="stBilgi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ADC"/>
    <w:multiLevelType w:val="hybridMultilevel"/>
    <w:tmpl w:val="A4640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22F"/>
    <w:multiLevelType w:val="hybridMultilevel"/>
    <w:tmpl w:val="8A6A6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53CF"/>
    <w:multiLevelType w:val="hybridMultilevel"/>
    <w:tmpl w:val="C220E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170C"/>
    <w:multiLevelType w:val="hybridMultilevel"/>
    <w:tmpl w:val="C75E1EEC"/>
    <w:lvl w:ilvl="0" w:tplc="E6723D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D1C3D"/>
    <w:multiLevelType w:val="hybridMultilevel"/>
    <w:tmpl w:val="0E96ECC8"/>
    <w:lvl w:ilvl="0" w:tplc="A9FA626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684D"/>
    <w:multiLevelType w:val="hybridMultilevel"/>
    <w:tmpl w:val="C52260D4"/>
    <w:lvl w:ilvl="0" w:tplc="189EBB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2109"/>
    <w:multiLevelType w:val="hybridMultilevel"/>
    <w:tmpl w:val="38AEF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5E06"/>
    <w:multiLevelType w:val="hybridMultilevel"/>
    <w:tmpl w:val="9ADA4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7F1D"/>
    <w:multiLevelType w:val="hybridMultilevel"/>
    <w:tmpl w:val="E438E6D2"/>
    <w:lvl w:ilvl="0" w:tplc="75301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1C25"/>
    <w:multiLevelType w:val="hybridMultilevel"/>
    <w:tmpl w:val="CB52A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93FD2"/>
    <w:multiLevelType w:val="hybridMultilevel"/>
    <w:tmpl w:val="4358D498"/>
    <w:lvl w:ilvl="0" w:tplc="73D2C71A">
      <w:numFmt w:val="bullet"/>
      <w:lvlText w:val="✓"/>
      <w:lvlJc w:val="left"/>
      <w:pPr>
        <w:ind w:left="996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38C5B40">
      <w:numFmt w:val="bullet"/>
      <w:lvlText w:val="•"/>
      <w:lvlJc w:val="left"/>
      <w:pPr>
        <w:ind w:left="1960" w:hanging="216"/>
      </w:pPr>
      <w:rPr>
        <w:rFonts w:hint="default"/>
        <w:lang w:val="tr-TR" w:eastAsia="en-US" w:bidi="ar-SA"/>
      </w:rPr>
    </w:lvl>
    <w:lvl w:ilvl="2" w:tplc="1EC850C6">
      <w:numFmt w:val="bullet"/>
      <w:lvlText w:val="•"/>
      <w:lvlJc w:val="left"/>
      <w:pPr>
        <w:ind w:left="2921" w:hanging="216"/>
      </w:pPr>
      <w:rPr>
        <w:rFonts w:hint="default"/>
        <w:lang w:val="tr-TR" w:eastAsia="en-US" w:bidi="ar-SA"/>
      </w:rPr>
    </w:lvl>
    <w:lvl w:ilvl="3" w:tplc="51E4FCC0">
      <w:numFmt w:val="bullet"/>
      <w:lvlText w:val="•"/>
      <w:lvlJc w:val="left"/>
      <w:pPr>
        <w:ind w:left="3881" w:hanging="216"/>
      </w:pPr>
      <w:rPr>
        <w:rFonts w:hint="default"/>
        <w:lang w:val="tr-TR" w:eastAsia="en-US" w:bidi="ar-SA"/>
      </w:rPr>
    </w:lvl>
    <w:lvl w:ilvl="4" w:tplc="F8C654C2">
      <w:numFmt w:val="bullet"/>
      <w:lvlText w:val="•"/>
      <w:lvlJc w:val="left"/>
      <w:pPr>
        <w:ind w:left="4842" w:hanging="216"/>
      </w:pPr>
      <w:rPr>
        <w:rFonts w:hint="default"/>
        <w:lang w:val="tr-TR" w:eastAsia="en-US" w:bidi="ar-SA"/>
      </w:rPr>
    </w:lvl>
    <w:lvl w:ilvl="5" w:tplc="FF4A888C">
      <w:numFmt w:val="bullet"/>
      <w:lvlText w:val="•"/>
      <w:lvlJc w:val="left"/>
      <w:pPr>
        <w:ind w:left="5803" w:hanging="216"/>
      </w:pPr>
      <w:rPr>
        <w:rFonts w:hint="default"/>
        <w:lang w:val="tr-TR" w:eastAsia="en-US" w:bidi="ar-SA"/>
      </w:rPr>
    </w:lvl>
    <w:lvl w:ilvl="6" w:tplc="D220CF5C">
      <w:numFmt w:val="bullet"/>
      <w:lvlText w:val="•"/>
      <w:lvlJc w:val="left"/>
      <w:pPr>
        <w:ind w:left="6763" w:hanging="216"/>
      </w:pPr>
      <w:rPr>
        <w:rFonts w:hint="default"/>
        <w:lang w:val="tr-TR" w:eastAsia="en-US" w:bidi="ar-SA"/>
      </w:rPr>
    </w:lvl>
    <w:lvl w:ilvl="7" w:tplc="829C01F6">
      <w:numFmt w:val="bullet"/>
      <w:lvlText w:val="•"/>
      <w:lvlJc w:val="left"/>
      <w:pPr>
        <w:ind w:left="7724" w:hanging="216"/>
      </w:pPr>
      <w:rPr>
        <w:rFonts w:hint="default"/>
        <w:lang w:val="tr-TR" w:eastAsia="en-US" w:bidi="ar-SA"/>
      </w:rPr>
    </w:lvl>
    <w:lvl w:ilvl="8" w:tplc="9CD623A8">
      <w:numFmt w:val="bullet"/>
      <w:lvlText w:val="•"/>
      <w:lvlJc w:val="left"/>
      <w:pPr>
        <w:ind w:left="8685" w:hanging="216"/>
      </w:pPr>
      <w:rPr>
        <w:rFonts w:hint="default"/>
        <w:lang w:val="tr-TR" w:eastAsia="en-US" w:bidi="ar-SA"/>
      </w:rPr>
    </w:lvl>
  </w:abstractNum>
  <w:abstractNum w:abstractNumId="11" w15:restartNumberingAfterBreak="0">
    <w:nsid w:val="7462266F"/>
    <w:multiLevelType w:val="hybridMultilevel"/>
    <w:tmpl w:val="7ABAB218"/>
    <w:lvl w:ilvl="0" w:tplc="062E5D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6946">
    <w:abstractNumId w:val="11"/>
  </w:num>
  <w:num w:numId="2" w16cid:durableId="998653176">
    <w:abstractNumId w:val="3"/>
  </w:num>
  <w:num w:numId="3" w16cid:durableId="1142770435">
    <w:abstractNumId w:val="5"/>
  </w:num>
  <w:num w:numId="4" w16cid:durableId="484392351">
    <w:abstractNumId w:val="8"/>
  </w:num>
  <w:num w:numId="5" w16cid:durableId="1681620719">
    <w:abstractNumId w:val="2"/>
  </w:num>
  <w:num w:numId="6" w16cid:durableId="1305087822">
    <w:abstractNumId w:val="4"/>
  </w:num>
  <w:num w:numId="7" w16cid:durableId="992610199">
    <w:abstractNumId w:val="6"/>
  </w:num>
  <w:num w:numId="8" w16cid:durableId="1599171379">
    <w:abstractNumId w:val="7"/>
  </w:num>
  <w:num w:numId="9" w16cid:durableId="2040738440">
    <w:abstractNumId w:val="0"/>
  </w:num>
  <w:num w:numId="10" w16cid:durableId="1914662081">
    <w:abstractNumId w:val="9"/>
  </w:num>
  <w:num w:numId="11" w16cid:durableId="1156995766">
    <w:abstractNumId w:val="10"/>
  </w:num>
  <w:num w:numId="12" w16cid:durableId="101465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79"/>
    <w:rsid w:val="0003229F"/>
    <w:rsid w:val="00043A13"/>
    <w:rsid w:val="00052F7A"/>
    <w:rsid w:val="0007786B"/>
    <w:rsid w:val="000D2535"/>
    <w:rsid w:val="001002BA"/>
    <w:rsid w:val="001369C9"/>
    <w:rsid w:val="00146019"/>
    <w:rsid w:val="00164731"/>
    <w:rsid w:val="001A597C"/>
    <w:rsid w:val="001A75E2"/>
    <w:rsid w:val="001B0AAE"/>
    <w:rsid w:val="001C20D7"/>
    <w:rsid w:val="001D40E1"/>
    <w:rsid w:val="001D41EE"/>
    <w:rsid w:val="00213D84"/>
    <w:rsid w:val="00237E32"/>
    <w:rsid w:val="0024621F"/>
    <w:rsid w:val="00263474"/>
    <w:rsid w:val="00283E74"/>
    <w:rsid w:val="00291B74"/>
    <w:rsid w:val="002A7289"/>
    <w:rsid w:val="002B1479"/>
    <w:rsid w:val="002C7863"/>
    <w:rsid w:val="002C7F36"/>
    <w:rsid w:val="002D2605"/>
    <w:rsid w:val="00300245"/>
    <w:rsid w:val="00373CC8"/>
    <w:rsid w:val="00375CBC"/>
    <w:rsid w:val="00384F23"/>
    <w:rsid w:val="00391463"/>
    <w:rsid w:val="003974AC"/>
    <w:rsid w:val="003B1374"/>
    <w:rsid w:val="003B6441"/>
    <w:rsid w:val="003E287C"/>
    <w:rsid w:val="003F664E"/>
    <w:rsid w:val="0040699E"/>
    <w:rsid w:val="00437A4E"/>
    <w:rsid w:val="00446FD6"/>
    <w:rsid w:val="00447589"/>
    <w:rsid w:val="004C408B"/>
    <w:rsid w:val="004D0E89"/>
    <w:rsid w:val="004D4D3F"/>
    <w:rsid w:val="004F44F9"/>
    <w:rsid w:val="004F7081"/>
    <w:rsid w:val="00500775"/>
    <w:rsid w:val="005133FE"/>
    <w:rsid w:val="005177F9"/>
    <w:rsid w:val="00537FA2"/>
    <w:rsid w:val="0054337D"/>
    <w:rsid w:val="00545026"/>
    <w:rsid w:val="005527DA"/>
    <w:rsid w:val="005533F3"/>
    <w:rsid w:val="0056487C"/>
    <w:rsid w:val="00566B59"/>
    <w:rsid w:val="0056744E"/>
    <w:rsid w:val="00567E2C"/>
    <w:rsid w:val="00592CF2"/>
    <w:rsid w:val="005A391C"/>
    <w:rsid w:val="005B7DF0"/>
    <w:rsid w:val="005D125F"/>
    <w:rsid w:val="005E0A3F"/>
    <w:rsid w:val="005E4A64"/>
    <w:rsid w:val="00611499"/>
    <w:rsid w:val="006117B2"/>
    <w:rsid w:val="00614A4E"/>
    <w:rsid w:val="006344C7"/>
    <w:rsid w:val="00647AEE"/>
    <w:rsid w:val="006747B0"/>
    <w:rsid w:val="00696ACA"/>
    <w:rsid w:val="006A5F25"/>
    <w:rsid w:val="006A75A1"/>
    <w:rsid w:val="006C7A37"/>
    <w:rsid w:val="006D7F47"/>
    <w:rsid w:val="006E11FD"/>
    <w:rsid w:val="006E3848"/>
    <w:rsid w:val="006E4CE7"/>
    <w:rsid w:val="006F02B7"/>
    <w:rsid w:val="006F3891"/>
    <w:rsid w:val="0070658B"/>
    <w:rsid w:val="00736469"/>
    <w:rsid w:val="007472A8"/>
    <w:rsid w:val="00752A87"/>
    <w:rsid w:val="007557CF"/>
    <w:rsid w:val="00761E84"/>
    <w:rsid w:val="007A57E9"/>
    <w:rsid w:val="007D6E02"/>
    <w:rsid w:val="007E59AA"/>
    <w:rsid w:val="00835072"/>
    <w:rsid w:val="00835F41"/>
    <w:rsid w:val="00860913"/>
    <w:rsid w:val="008712D7"/>
    <w:rsid w:val="008836C4"/>
    <w:rsid w:val="00883DBA"/>
    <w:rsid w:val="00891FD5"/>
    <w:rsid w:val="008A3CCD"/>
    <w:rsid w:val="008B4B5C"/>
    <w:rsid w:val="008F0F42"/>
    <w:rsid w:val="0090570D"/>
    <w:rsid w:val="0093308B"/>
    <w:rsid w:val="009652FF"/>
    <w:rsid w:val="00985C77"/>
    <w:rsid w:val="00986216"/>
    <w:rsid w:val="009B3647"/>
    <w:rsid w:val="009B3FE1"/>
    <w:rsid w:val="009C4930"/>
    <w:rsid w:val="009C694F"/>
    <w:rsid w:val="009E1792"/>
    <w:rsid w:val="00A0322A"/>
    <w:rsid w:val="00A12C89"/>
    <w:rsid w:val="00A12F77"/>
    <w:rsid w:val="00A17406"/>
    <w:rsid w:val="00A177B8"/>
    <w:rsid w:val="00A406A6"/>
    <w:rsid w:val="00A53D61"/>
    <w:rsid w:val="00A625C8"/>
    <w:rsid w:val="00A64633"/>
    <w:rsid w:val="00A85A52"/>
    <w:rsid w:val="00A86D7B"/>
    <w:rsid w:val="00A906A9"/>
    <w:rsid w:val="00AA396F"/>
    <w:rsid w:val="00AA7DEF"/>
    <w:rsid w:val="00AB2730"/>
    <w:rsid w:val="00B50ADA"/>
    <w:rsid w:val="00B56D2A"/>
    <w:rsid w:val="00B62C9C"/>
    <w:rsid w:val="00B7119B"/>
    <w:rsid w:val="00B77153"/>
    <w:rsid w:val="00B85B03"/>
    <w:rsid w:val="00BB23C8"/>
    <w:rsid w:val="00C23400"/>
    <w:rsid w:val="00C56C52"/>
    <w:rsid w:val="00C75C0E"/>
    <w:rsid w:val="00CA6F90"/>
    <w:rsid w:val="00CB22DD"/>
    <w:rsid w:val="00D16D0A"/>
    <w:rsid w:val="00D2650B"/>
    <w:rsid w:val="00D35707"/>
    <w:rsid w:val="00D42366"/>
    <w:rsid w:val="00D57938"/>
    <w:rsid w:val="00D83FE2"/>
    <w:rsid w:val="00DB0618"/>
    <w:rsid w:val="00DB1193"/>
    <w:rsid w:val="00DB5B71"/>
    <w:rsid w:val="00DD18E4"/>
    <w:rsid w:val="00DE3F9C"/>
    <w:rsid w:val="00E04B5B"/>
    <w:rsid w:val="00E0749E"/>
    <w:rsid w:val="00E1013E"/>
    <w:rsid w:val="00E467F9"/>
    <w:rsid w:val="00E473CF"/>
    <w:rsid w:val="00E53E8C"/>
    <w:rsid w:val="00E5434F"/>
    <w:rsid w:val="00E63F7F"/>
    <w:rsid w:val="00E70DA1"/>
    <w:rsid w:val="00EB4763"/>
    <w:rsid w:val="00EB5A0D"/>
    <w:rsid w:val="00EF3694"/>
    <w:rsid w:val="00F3025F"/>
    <w:rsid w:val="00FB75D0"/>
    <w:rsid w:val="00FC088F"/>
    <w:rsid w:val="00F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B276"/>
  <w15:chartTrackingRefBased/>
  <w15:docId w15:val="{82AED4C7-3D38-4472-B215-0A0E1274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2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7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F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F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F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F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F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F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7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F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7F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F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F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7F3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450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CBC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1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E4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C0E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C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AECF-26B9-4F0C-940D-932A6BA1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Hasan Ahatlı</cp:lastModifiedBy>
  <cp:revision>2</cp:revision>
  <cp:lastPrinted>2024-05-22T10:52:00Z</cp:lastPrinted>
  <dcterms:created xsi:type="dcterms:W3CDTF">2026-01-14T08:00:00Z</dcterms:created>
  <dcterms:modified xsi:type="dcterms:W3CDTF">2026-01-14T08:00:00Z</dcterms:modified>
</cp:coreProperties>
</file>